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E4E83" w14:textId="77777777" w:rsidR="00B338C5" w:rsidRPr="00B338C5" w:rsidRDefault="00B338C5" w:rsidP="00B338C5">
      <w:pPr>
        <w:shd w:val="clear" w:color="auto" w:fill="FFFFFF"/>
        <w:spacing w:after="0" w:line="240" w:lineRule="auto"/>
        <w:ind w:left="220"/>
        <w:outlineLvl w:val="0"/>
        <w:rPr>
          <w:rFonts w:ascii="Times New Roman" w:eastAsia="Times New Roman" w:hAnsi="Times New Roman" w:cs="Times New Roman"/>
          <w:b/>
          <w:bCs/>
          <w:kern w:val="36"/>
          <w:sz w:val="48"/>
          <w:szCs w:val="48"/>
          <w:lang/>
        </w:rPr>
      </w:pPr>
      <w:r w:rsidRPr="00B338C5">
        <w:rPr>
          <w:rFonts w:ascii="Arial" w:eastAsia="Times New Roman" w:hAnsi="Arial" w:cs="Arial"/>
          <w:b/>
          <w:bCs/>
          <w:color w:val="FF0000"/>
          <w:kern w:val="36"/>
          <w:sz w:val="53"/>
          <w:szCs w:val="53"/>
          <w:lang/>
        </w:rPr>
        <w:t>The 7 Noahide Laws: Universal Morality</w:t>
      </w:r>
    </w:p>
    <w:p w14:paraId="1F56B0D6" w14:textId="77777777" w:rsidR="00B338C5" w:rsidRPr="00B338C5" w:rsidRDefault="00B338C5" w:rsidP="00B338C5">
      <w:pPr>
        <w:shd w:val="clear" w:color="auto" w:fill="FFFFFF"/>
        <w:spacing w:after="0" w:line="240" w:lineRule="auto"/>
        <w:ind w:left="220"/>
        <w:outlineLvl w:val="1"/>
        <w:rPr>
          <w:rFonts w:ascii="Times New Roman" w:eastAsia="Times New Roman" w:hAnsi="Times New Roman" w:cs="Times New Roman"/>
          <w:b/>
          <w:bCs/>
          <w:sz w:val="36"/>
          <w:szCs w:val="36"/>
          <w:lang/>
        </w:rPr>
      </w:pPr>
      <w:r w:rsidRPr="00B338C5">
        <w:rPr>
          <w:rFonts w:ascii="Arial" w:eastAsia="Times New Roman" w:hAnsi="Arial" w:cs="Arial"/>
          <w:color w:val="0000FF"/>
          <w:sz w:val="38"/>
          <w:szCs w:val="38"/>
          <w:lang/>
        </w:rPr>
        <w:t>What Are the Seven Noahide Laws?</w:t>
      </w:r>
    </w:p>
    <w:p w14:paraId="5BCAD2E3" w14:textId="77777777" w:rsidR="00B338C5" w:rsidRPr="00B338C5" w:rsidRDefault="00B338C5" w:rsidP="00B338C5">
      <w:pPr>
        <w:shd w:val="clear" w:color="auto" w:fill="FFFFFF"/>
        <w:spacing w:after="46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The 7 Noahide Laws are rules that all of us must keep, regardless of who we are or from where we come. Without these seven things, it would be impossible for humanity to live together in harmony.</w:t>
      </w:r>
    </w:p>
    <w:p w14:paraId="0F0943CE" w14:textId="77777777" w:rsidR="00B338C5" w:rsidRPr="00B338C5" w:rsidRDefault="00B338C5" w:rsidP="00B338C5">
      <w:pPr>
        <w:numPr>
          <w:ilvl w:val="0"/>
          <w:numId w:val="1"/>
        </w:numPr>
        <w:spacing w:before="260" w:after="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Do not profane G</w:t>
      </w:r>
      <w:r w:rsidRPr="00B338C5">
        <w:rPr>
          <w:rFonts w:ascii="Arial" w:eastAsia="Times New Roman" w:hAnsi="Arial" w:cs="Arial"/>
          <w:b/>
          <w:bCs/>
          <w:color w:val="0000FF"/>
          <w:sz w:val="26"/>
          <w:szCs w:val="26"/>
          <w:lang/>
        </w:rPr>
        <w:noBreakHyphen/>
        <w:t>d’s Oneness in any way.</w:t>
      </w:r>
      <w:r w:rsidRPr="00B338C5">
        <w:rPr>
          <w:rFonts w:ascii="Arial" w:eastAsia="Times New Roman" w:hAnsi="Arial" w:cs="Arial"/>
          <w:b/>
          <w:bCs/>
          <w:color w:val="0000FF"/>
          <w:sz w:val="26"/>
          <w:szCs w:val="26"/>
          <w:lang/>
        </w:rPr>
        <w:br/>
        <w:t>Acknowledge that there is a single G</w:t>
      </w:r>
      <w:r w:rsidRPr="00B338C5">
        <w:rPr>
          <w:rFonts w:ascii="Arial" w:eastAsia="Times New Roman" w:hAnsi="Arial" w:cs="Arial"/>
          <w:b/>
          <w:bCs/>
          <w:color w:val="0000FF"/>
          <w:sz w:val="26"/>
          <w:szCs w:val="26"/>
          <w:lang/>
        </w:rPr>
        <w:noBreakHyphen/>
        <w:t>d who cares about what we are doing and desires that we take care of His world.</w:t>
      </w:r>
    </w:p>
    <w:p w14:paraId="717AFA8B" w14:textId="77777777" w:rsidR="00B338C5" w:rsidRPr="00B338C5" w:rsidRDefault="00B338C5" w:rsidP="00B338C5">
      <w:pPr>
        <w:numPr>
          <w:ilvl w:val="0"/>
          <w:numId w:val="1"/>
        </w:numPr>
        <w:spacing w:after="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Do not curse your Creator.</w:t>
      </w:r>
      <w:r w:rsidRPr="00B338C5">
        <w:rPr>
          <w:rFonts w:ascii="Arial" w:eastAsia="Times New Roman" w:hAnsi="Arial" w:cs="Arial"/>
          <w:b/>
          <w:bCs/>
          <w:color w:val="0000FF"/>
          <w:sz w:val="26"/>
          <w:szCs w:val="26"/>
          <w:lang/>
        </w:rPr>
        <w:br/>
        <w:t>No matter how angry you may be, do not take it out verbally against your Creator.</w:t>
      </w:r>
    </w:p>
    <w:p w14:paraId="15EA95FE" w14:textId="77777777" w:rsidR="00B338C5" w:rsidRPr="00B338C5" w:rsidRDefault="00B338C5" w:rsidP="00B338C5">
      <w:pPr>
        <w:numPr>
          <w:ilvl w:val="0"/>
          <w:numId w:val="1"/>
        </w:numPr>
        <w:spacing w:after="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Do not murder.</w:t>
      </w:r>
      <w:r w:rsidRPr="00B338C5">
        <w:rPr>
          <w:rFonts w:ascii="Arial" w:eastAsia="Times New Roman" w:hAnsi="Arial" w:cs="Arial"/>
          <w:b/>
          <w:bCs/>
          <w:color w:val="0000FF"/>
          <w:sz w:val="26"/>
          <w:szCs w:val="26"/>
          <w:lang/>
        </w:rPr>
        <w:br/>
        <w:t>The value of human life cannot be measured. To destroy a single human life is to destroy the entire world—because, for that person, the world has ceased to exist. It follows that by sustaining a single human life, you are sustaining an entire universe.</w:t>
      </w:r>
    </w:p>
    <w:p w14:paraId="6388EF89" w14:textId="77777777" w:rsidR="00B338C5" w:rsidRPr="00B338C5" w:rsidRDefault="00B338C5" w:rsidP="00B338C5">
      <w:pPr>
        <w:numPr>
          <w:ilvl w:val="0"/>
          <w:numId w:val="1"/>
        </w:numPr>
        <w:spacing w:after="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Do not eat a limb of a living animal.</w:t>
      </w:r>
      <w:r w:rsidRPr="00B338C5">
        <w:rPr>
          <w:rFonts w:ascii="Arial" w:eastAsia="Times New Roman" w:hAnsi="Arial" w:cs="Arial"/>
          <w:b/>
          <w:bCs/>
          <w:color w:val="0000FF"/>
          <w:sz w:val="26"/>
          <w:szCs w:val="26"/>
          <w:lang/>
        </w:rPr>
        <w:br/>
        <w:t>Respect the life of all G</w:t>
      </w:r>
      <w:r w:rsidRPr="00B338C5">
        <w:rPr>
          <w:rFonts w:ascii="Arial" w:eastAsia="Times New Roman" w:hAnsi="Arial" w:cs="Arial"/>
          <w:b/>
          <w:bCs/>
          <w:color w:val="0000FF"/>
          <w:sz w:val="26"/>
          <w:szCs w:val="26"/>
          <w:lang/>
        </w:rPr>
        <w:noBreakHyphen/>
        <w:t>d’s creatures. As intelligent beings, we have a duty not to cause undue pain to other creatures.</w:t>
      </w:r>
    </w:p>
    <w:p w14:paraId="175A58CD" w14:textId="77777777" w:rsidR="00B338C5" w:rsidRPr="00B338C5" w:rsidRDefault="00B338C5" w:rsidP="00B338C5">
      <w:pPr>
        <w:numPr>
          <w:ilvl w:val="0"/>
          <w:numId w:val="1"/>
        </w:numPr>
        <w:spacing w:after="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Do not steal.</w:t>
      </w:r>
      <w:r w:rsidRPr="00B338C5">
        <w:rPr>
          <w:rFonts w:ascii="Arial" w:eastAsia="Times New Roman" w:hAnsi="Arial" w:cs="Arial"/>
          <w:b/>
          <w:bCs/>
          <w:color w:val="0000FF"/>
          <w:sz w:val="26"/>
          <w:szCs w:val="26"/>
          <w:lang/>
        </w:rPr>
        <w:br/>
        <w:t>Whatever benefits you receive in this world, make sure that none of them are at the unfair expense of someone else.</w:t>
      </w:r>
    </w:p>
    <w:p w14:paraId="000D77E2" w14:textId="77777777" w:rsidR="00B338C5" w:rsidRPr="00B338C5" w:rsidRDefault="00B338C5" w:rsidP="00B338C5">
      <w:pPr>
        <w:numPr>
          <w:ilvl w:val="0"/>
          <w:numId w:val="1"/>
        </w:numPr>
        <w:spacing w:after="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Harness and channel the human libido.</w:t>
      </w:r>
      <w:r w:rsidRPr="00B338C5">
        <w:rPr>
          <w:rFonts w:ascii="Arial" w:eastAsia="Times New Roman" w:hAnsi="Arial" w:cs="Arial"/>
          <w:b/>
          <w:bCs/>
          <w:color w:val="0000FF"/>
          <w:sz w:val="26"/>
          <w:szCs w:val="26"/>
          <w:lang/>
        </w:rPr>
        <w:br/>
        <w:t>Incest, adultery, rape and homosexual relations are forbidden.</w:t>
      </w:r>
      <w:r w:rsidRPr="00B338C5">
        <w:rPr>
          <w:rFonts w:ascii="Arial" w:eastAsia="Times New Roman" w:hAnsi="Arial" w:cs="Arial"/>
          <w:b/>
          <w:bCs/>
          <w:color w:val="0000FF"/>
          <w:sz w:val="26"/>
          <w:szCs w:val="26"/>
          <w:lang/>
        </w:rPr>
        <w:br/>
        <w:t>The family unit is the foundation of human society. Sexuality is the fountain of life and so nothing is more holy than the sexual act. So, too, when abused, nothing can be more debasing and destructive to the human being.</w:t>
      </w:r>
    </w:p>
    <w:p w14:paraId="1FBCD08D" w14:textId="77777777" w:rsidR="00B338C5" w:rsidRPr="00B338C5" w:rsidRDefault="00B338C5" w:rsidP="00B338C5">
      <w:pPr>
        <w:numPr>
          <w:ilvl w:val="0"/>
          <w:numId w:val="1"/>
        </w:numPr>
        <w:spacing w:after="260" w:line="480" w:lineRule="auto"/>
        <w:ind w:left="940"/>
        <w:textAlignment w:val="baseline"/>
        <w:rPr>
          <w:rFonts w:ascii="Arial" w:eastAsia="Times New Roman" w:hAnsi="Arial" w:cs="Arial"/>
          <w:b/>
          <w:bCs/>
          <w:color w:val="0000FF"/>
          <w:sz w:val="26"/>
          <w:szCs w:val="26"/>
          <w:lang/>
        </w:rPr>
      </w:pPr>
      <w:r w:rsidRPr="00B338C5">
        <w:rPr>
          <w:rFonts w:ascii="Arial" w:eastAsia="Times New Roman" w:hAnsi="Arial" w:cs="Arial"/>
          <w:b/>
          <w:bCs/>
          <w:color w:val="0000FF"/>
          <w:sz w:val="26"/>
          <w:szCs w:val="26"/>
          <w:lang/>
        </w:rPr>
        <w:t>Establish courts of law and ensure justice in our world.</w:t>
      </w:r>
      <w:r w:rsidRPr="00B338C5">
        <w:rPr>
          <w:rFonts w:ascii="Arial" w:eastAsia="Times New Roman" w:hAnsi="Arial" w:cs="Arial"/>
          <w:b/>
          <w:bCs/>
          <w:color w:val="0000FF"/>
          <w:sz w:val="26"/>
          <w:szCs w:val="26"/>
          <w:lang/>
        </w:rPr>
        <w:br/>
        <w:t>With every small act of justice, we are restoring harmony to our world, synchronizing it with a supernal order. That is why we must keep the laws established by our government for the country’s stability and harmony.</w:t>
      </w:r>
    </w:p>
    <w:p w14:paraId="29997496"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These laws were communicated by G</w:t>
      </w:r>
      <w:r w:rsidRPr="00B338C5">
        <w:rPr>
          <w:rFonts w:ascii="Arial" w:eastAsia="Times New Roman" w:hAnsi="Arial" w:cs="Arial"/>
          <w:b/>
          <w:bCs/>
          <w:color w:val="0000FF"/>
          <w:sz w:val="26"/>
          <w:szCs w:val="26"/>
          <w:lang/>
        </w:rPr>
        <w:noBreakHyphen/>
        <w:t>d to Adam and Noah, ancestors of all human beings. That is what makes these rules universal, for all times, places and people:</w:t>
      </w:r>
    </w:p>
    <w:p w14:paraId="7F1A6AEA"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Laws made by humans may change according to circumstance. But laws made by the Creator of all souls over all of time remain the same for all people at all times..</w:t>
      </w:r>
    </w:p>
    <w:p w14:paraId="33849DB3"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If we would fulfill these laws just because they make sense to us, then we would change them, according to our convenience. We would be our own god. But when we understand that they are the laws of a supreme G</w:t>
      </w:r>
      <w:r w:rsidRPr="00B338C5">
        <w:rPr>
          <w:rFonts w:ascii="Arial" w:eastAsia="Times New Roman" w:hAnsi="Arial" w:cs="Arial"/>
          <w:b/>
          <w:bCs/>
          <w:color w:val="0000FF"/>
          <w:sz w:val="26"/>
          <w:szCs w:val="26"/>
          <w:lang/>
        </w:rPr>
        <w:noBreakHyphen/>
        <w:t>d, we understand that they can not be changed, just as He does not change.</w:t>
      </w:r>
    </w:p>
    <w:p w14:paraId="01A2BE43" w14:textId="77777777" w:rsidR="00B338C5" w:rsidRPr="00B338C5" w:rsidRDefault="00B338C5" w:rsidP="00B338C5">
      <w:pPr>
        <w:shd w:val="clear" w:color="auto" w:fill="FFFFFF"/>
        <w:spacing w:after="0" w:line="240" w:lineRule="auto"/>
        <w:ind w:left="220"/>
        <w:outlineLvl w:val="1"/>
        <w:rPr>
          <w:rFonts w:ascii="Times New Roman" w:eastAsia="Times New Roman" w:hAnsi="Times New Roman" w:cs="Times New Roman"/>
          <w:b/>
          <w:bCs/>
          <w:sz w:val="36"/>
          <w:szCs w:val="36"/>
          <w:lang/>
        </w:rPr>
      </w:pPr>
      <w:r w:rsidRPr="00B338C5">
        <w:rPr>
          <w:rFonts w:ascii="Arial" w:eastAsia="Times New Roman" w:hAnsi="Arial" w:cs="Arial"/>
          <w:color w:val="0000FF"/>
          <w:sz w:val="38"/>
          <w:szCs w:val="38"/>
          <w:lang/>
        </w:rPr>
        <w:t>Why Are the Noahide Laws Especially Important Today?</w:t>
      </w:r>
    </w:p>
    <w:p w14:paraId="5B69C8D6"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Today, we are on the verge of a new era for humankind, a time when we will finally live together in peace and the world will be filled with divine wisdom. Those who keep these basic rules will have a share in that world, since, after all, they took part in making it possible.</w:t>
      </w:r>
    </w:p>
    <w:p w14:paraId="044A91F0"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Although these teachings were recorded in the sacred Jewish texts, for many centuries Jews were not able to speak about them to the people they lived amongst. But in recent times, the foremost rabbi of the Jewish people in the 20th century, Rabbi Menachem M. Schneerson, of righteous memory, encouraged Jews to publicize these teachings, so that the world can prepare for the times of peace and wisdom that are swiftly approaching.</w:t>
      </w:r>
    </w:p>
    <w:p w14:paraId="3BCD5B1C" w14:textId="77777777" w:rsidR="00B338C5" w:rsidRPr="00B338C5" w:rsidRDefault="00B338C5" w:rsidP="00B338C5">
      <w:pPr>
        <w:shd w:val="clear" w:color="auto" w:fill="FFFFFF"/>
        <w:spacing w:after="0" w:line="240" w:lineRule="auto"/>
        <w:ind w:left="220"/>
        <w:outlineLvl w:val="1"/>
        <w:rPr>
          <w:rFonts w:ascii="Times New Roman" w:eastAsia="Times New Roman" w:hAnsi="Times New Roman" w:cs="Times New Roman"/>
          <w:b/>
          <w:bCs/>
          <w:sz w:val="36"/>
          <w:szCs w:val="36"/>
          <w:lang/>
        </w:rPr>
      </w:pPr>
      <w:r w:rsidRPr="00B338C5">
        <w:rPr>
          <w:rFonts w:ascii="Arial" w:eastAsia="Times New Roman" w:hAnsi="Arial" w:cs="Arial"/>
          <w:color w:val="0000FF"/>
          <w:sz w:val="38"/>
          <w:szCs w:val="38"/>
          <w:lang/>
        </w:rPr>
        <w:t>Why Are They Called the Noahide Laws?</w:t>
      </w:r>
    </w:p>
    <w:p w14:paraId="502D207B"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 xml:space="preserve">These are called the Noahide Laws because they are the heritage of humanity from our oldest ancestors. Since all humanity are descendants of Noah, who survived the </w:t>
      </w:r>
      <w:hyperlink r:id="rId5" w:history="1">
        <w:r w:rsidRPr="00B338C5">
          <w:rPr>
            <w:rFonts w:ascii="Arial" w:eastAsia="Times New Roman" w:hAnsi="Arial" w:cs="Arial"/>
            <w:b/>
            <w:bCs/>
            <w:color w:val="0000FF"/>
            <w:sz w:val="26"/>
            <w:szCs w:val="26"/>
            <w:u w:val="single"/>
            <w:lang/>
          </w:rPr>
          <w:t>Great Flood</w:t>
        </w:r>
      </w:hyperlink>
      <w:r w:rsidRPr="00B338C5">
        <w:rPr>
          <w:rFonts w:ascii="Arial" w:eastAsia="Times New Roman" w:hAnsi="Arial" w:cs="Arial"/>
          <w:b/>
          <w:bCs/>
          <w:color w:val="0000FF"/>
          <w:sz w:val="26"/>
          <w:szCs w:val="26"/>
          <w:lang/>
        </w:rPr>
        <w:t>, all people today are Noahides.</w:t>
      </w:r>
    </w:p>
    <w:p w14:paraId="6E43EA52"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 xml:space="preserve">Jewish tradition tells that six of these laws were given to the first human being, </w:t>
      </w:r>
      <w:hyperlink r:id="rId6" w:history="1">
        <w:r w:rsidRPr="00B338C5">
          <w:rPr>
            <w:rFonts w:ascii="Arial" w:eastAsia="Times New Roman" w:hAnsi="Arial" w:cs="Arial"/>
            <w:b/>
            <w:bCs/>
            <w:color w:val="0000FF"/>
            <w:sz w:val="26"/>
            <w:szCs w:val="26"/>
            <w:u w:val="single"/>
            <w:lang/>
          </w:rPr>
          <w:t>Adam</w:t>
        </w:r>
      </w:hyperlink>
      <w:r w:rsidRPr="00B338C5">
        <w:rPr>
          <w:rFonts w:ascii="Arial" w:eastAsia="Times New Roman" w:hAnsi="Arial" w:cs="Arial"/>
          <w:b/>
          <w:bCs/>
          <w:color w:val="0000FF"/>
          <w:sz w:val="26"/>
          <w:szCs w:val="26"/>
          <w:lang/>
        </w:rPr>
        <w:t>. A seventh law, the prohibition against eating the limb of a living animal, was given to Noah when humankind was permitted to consume meat.</w:t>
      </w:r>
    </w:p>
    <w:p w14:paraId="3E812B40" w14:textId="77777777" w:rsidR="00B338C5" w:rsidRPr="00B338C5" w:rsidRDefault="00B338C5" w:rsidP="00B338C5">
      <w:pPr>
        <w:shd w:val="clear" w:color="auto" w:fill="FFFFFF"/>
        <w:spacing w:after="0" w:line="240" w:lineRule="auto"/>
        <w:ind w:left="220"/>
        <w:outlineLvl w:val="1"/>
        <w:rPr>
          <w:rFonts w:ascii="Times New Roman" w:eastAsia="Times New Roman" w:hAnsi="Times New Roman" w:cs="Times New Roman"/>
          <w:b/>
          <w:bCs/>
          <w:sz w:val="36"/>
          <w:szCs w:val="36"/>
          <w:lang/>
        </w:rPr>
      </w:pPr>
      <w:r w:rsidRPr="00B338C5">
        <w:rPr>
          <w:rFonts w:ascii="Arial" w:eastAsia="Times New Roman" w:hAnsi="Arial" w:cs="Arial"/>
          <w:color w:val="0000FF"/>
          <w:sz w:val="38"/>
          <w:szCs w:val="38"/>
          <w:lang/>
        </w:rPr>
        <w:t>More Noahide Laws</w:t>
      </w:r>
    </w:p>
    <w:p w14:paraId="7C64F99B"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These seven principles are general ones. Many other teachings, all intuitive to the upright human mind, branch out from these.</w:t>
      </w:r>
    </w:p>
    <w:p w14:paraId="48C8BAD3"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These include the practice of charity and acts of kindness, honoring and respecting parents, prayer to G</w:t>
      </w:r>
      <w:r w:rsidRPr="00B338C5">
        <w:rPr>
          <w:rFonts w:ascii="Arial" w:eastAsia="Times New Roman" w:hAnsi="Arial" w:cs="Arial"/>
          <w:b/>
          <w:bCs/>
          <w:color w:val="0000FF"/>
          <w:sz w:val="26"/>
          <w:szCs w:val="26"/>
          <w:lang/>
        </w:rPr>
        <w:noBreakHyphen/>
        <w:t>d and contemplation of His wisdom and greatness.</w:t>
      </w:r>
    </w:p>
    <w:p w14:paraId="57B412E2"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This also means not acting recklessly towards the magnificent creation that has been entrusted to our stewardship.</w:t>
      </w:r>
    </w:p>
    <w:p w14:paraId="324546F6" w14:textId="77777777" w:rsidR="00B338C5" w:rsidRPr="00B338C5" w:rsidRDefault="00B338C5" w:rsidP="00B338C5">
      <w:pPr>
        <w:shd w:val="clear" w:color="auto" w:fill="FFFFFF"/>
        <w:spacing w:after="0" w:line="240" w:lineRule="auto"/>
        <w:ind w:left="220"/>
        <w:outlineLvl w:val="1"/>
        <w:rPr>
          <w:rFonts w:ascii="Times New Roman" w:eastAsia="Times New Roman" w:hAnsi="Times New Roman" w:cs="Times New Roman"/>
          <w:b/>
          <w:bCs/>
          <w:sz w:val="36"/>
          <w:szCs w:val="36"/>
          <w:lang/>
        </w:rPr>
      </w:pPr>
      <w:r w:rsidRPr="00B338C5">
        <w:rPr>
          <w:rFonts w:ascii="Arial" w:eastAsia="Times New Roman" w:hAnsi="Arial" w:cs="Arial"/>
          <w:color w:val="0000FF"/>
          <w:sz w:val="38"/>
          <w:szCs w:val="38"/>
          <w:lang/>
        </w:rPr>
        <w:t>Who Keeps the Noahide Laws?</w:t>
      </w:r>
    </w:p>
    <w:p w14:paraId="26C0238F"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Nobody needs to convert or join a particular church or temple to keep these principles and laws. But it is important to keep them because this is what the supreme G</w:t>
      </w:r>
      <w:r w:rsidRPr="00B338C5">
        <w:rPr>
          <w:rFonts w:ascii="Arial" w:eastAsia="Times New Roman" w:hAnsi="Arial" w:cs="Arial"/>
          <w:b/>
          <w:bCs/>
          <w:color w:val="0000FF"/>
          <w:sz w:val="26"/>
          <w:szCs w:val="26"/>
          <w:lang/>
        </w:rPr>
        <w:noBreakHyphen/>
        <w:t>d wants of every one of us, and not only because they are wise and good laws.</w:t>
      </w:r>
    </w:p>
    <w:p w14:paraId="3420F6C6"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26"/>
          <w:szCs w:val="26"/>
          <w:lang/>
        </w:rPr>
        <w:t>Anyone who keeps these basic rules for that reason—regardless of race, nationality or culture—is considered a righteous person and granted eternal life upon leaving this world.</w:t>
      </w:r>
    </w:p>
    <w:p w14:paraId="6FA7CAE4" w14:textId="77777777" w:rsidR="00B338C5" w:rsidRPr="00B338C5" w:rsidRDefault="00B338C5" w:rsidP="00B338C5">
      <w:pPr>
        <w:shd w:val="clear" w:color="auto" w:fill="FFFFFF"/>
        <w:spacing w:after="0" w:line="480" w:lineRule="auto"/>
        <w:ind w:left="220"/>
        <w:rPr>
          <w:rFonts w:ascii="Times New Roman" w:eastAsia="Times New Roman" w:hAnsi="Times New Roman" w:cs="Times New Roman"/>
          <w:sz w:val="24"/>
          <w:szCs w:val="24"/>
          <w:lang/>
        </w:rPr>
      </w:pPr>
      <w:hyperlink r:id="rId7" w:history="1">
        <w:r w:rsidRPr="00B338C5">
          <w:rPr>
            <w:rFonts w:ascii="Arial" w:eastAsia="Times New Roman" w:hAnsi="Arial" w:cs="Arial"/>
            <w:b/>
            <w:bCs/>
            <w:color w:val="0000FF"/>
            <w:sz w:val="26"/>
            <w:szCs w:val="26"/>
            <w:u w:val="single"/>
            <w:lang/>
          </w:rPr>
          <w:t>Click here to learn more about the Noahide Covenant.</w:t>
        </w:r>
      </w:hyperlink>
    </w:p>
    <w:p w14:paraId="131F792D" w14:textId="77777777" w:rsidR="00B338C5" w:rsidRPr="00B338C5" w:rsidRDefault="00B338C5" w:rsidP="00B338C5">
      <w:pPr>
        <w:shd w:val="clear" w:color="auto" w:fill="FFFFFF"/>
        <w:spacing w:after="440" w:line="240" w:lineRule="auto"/>
        <w:ind w:left="220"/>
        <w:rPr>
          <w:rFonts w:ascii="Times New Roman" w:eastAsia="Times New Roman" w:hAnsi="Times New Roman" w:cs="Times New Roman"/>
          <w:sz w:val="24"/>
          <w:szCs w:val="24"/>
          <w:lang/>
        </w:rPr>
      </w:pPr>
      <w:r w:rsidRPr="00B338C5">
        <w:rPr>
          <w:rFonts w:ascii="Arial" w:eastAsia="Times New Roman" w:hAnsi="Arial" w:cs="Arial"/>
          <w:b/>
          <w:bCs/>
          <w:color w:val="0000FF"/>
          <w:sz w:val="17"/>
          <w:szCs w:val="17"/>
          <w:lang/>
        </w:rPr>
        <w:t>© Copyright, all rights reserved. If you enjoyed this article, we encourage you to distribute it further, provided that you comply with Chabad.org's copyright policy.</w:t>
      </w:r>
    </w:p>
    <w:p w14:paraId="568BE7FF" w14:textId="77777777" w:rsidR="00996262" w:rsidRDefault="00996262"/>
    <w:sectPr w:rsidR="0099626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035D5C"/>
    <w:multiLevelType w:val="multilevel"/>
    <w:tmpl w:val="AD4A8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8C5"/>
    <w:rsid w:val="00996262"/>
    <w:rsid w:val="00B338C5"/>
  </w:rsids>
  <m:mathPr>
    <m:mathFont m:val="Cambria Math"/>
    <m:brkBin m:val="before"/>
    <m:brkBinSub m:val="--"/>
    <m:smallFrac m:val="0"/>
    <m:dispDef/>
    <m:lMargin m:val="0"/>
    <m:rMargin m:val="0"/>
    <m:defJc m:val="centerGroup"/>
    <m:wrapIndent m:val="1440"/>
    <m:intLim m:val="subSup"/>
    <m:naryLim m:val="undOvr"/>
  </m:mathPr>
  <w:themeFontLan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5387F"/>
  <w15:chartTrackingRefBased/>
  <w15:docId w15:val="{647AEB35-1782-4D62-94DD-08BE64634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338C5"/>
    <w:pPr>
      <w:spacing w:before="100" w:beforeAutospacing="1" w:after="100" w:afterAutospacing="1" w:line="240" w:lineRule="auto"/>
      <w:outlineLvl w:val="0"/>
    </w:pPr>
    <w:rPr>
      <w:rFonts w:ascii="Times New Roman" w:eastAsia="Times New Roman" w:hAnsi="Times New Roman" w:cs="Times New Roman"/>
      <w:b/>
      <w:bCs/>
      <w:kern w:val="36"/>
      <w:sz w:val="48"/>
      <w:szCs w:val="48"/>
      <w:lang/>
    </w:rPr>
  </w:style>
  <w:style w:type="paragraph" w:styleId="Heading2">
    <w:name w:val="heading 2"/>
    <w:basedOn w:val="Normal"/>
    <w:link w:val="Heading2Char"/>
    <w:uiPriority w:val="9"/>
    <w:qFormat/>
    <w:rsid w:val="00B338C5"/>
    <w:pPr>
      <w:spacing w:before="100" w:beforeAutospacing="1" w:after="100" w:afterAutospacing="1" w:line="240" w:lineRule="auto"/>
      <w:outlineLvl w:val="1"/>
    </w:pPr>
    <w:rPr>
      <w:rFonts w:ascii="Times New Roman" w:eastAsia="Times New Roman" w:hAnsi="Times New Roman" w:cs="Times New Roman"/>
      <w:b/>
      <w:bCs/>
      <w:sz w:val="36"/>
      <w:szCs w:val="36"/>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8C5"/>
    <w:rPr>
      <w:rFonts w:ascii="Times New Roman" w:eastAsia="Times New Roman" w:hAnsi="Times New Roman" w:cs="Times New Roman"/>
      <w:b/>
      <w:bCs/>
      <w:kern w:val="36"/>
      <w:sz w:val="48"/>
      <w:szCs w:val="48"/>
      <w:lang/>
    </w:rPr>
  </w:style>
  <w:style w:type="character" w:customStyle="1" w:styleId="Heading2Char">
    <w:name w:val="Heading 2 Char"/>
    <w:basedOn w:val="DefaultParagraphFont"/>
    <w:link w:val="Heading2"/>
    <w:uiPriority w:val="9"/>
    <w:rsid w:val="00B338C5"/>
    <w:rPr>
      <w:rFonts w:ascii="Times New Roman" w:eastAsia="Times New Roman" w:hAnsi="Times New Roman" w:cs="Times New Roman"/>
      <w:b/>
      <w:bCs/>
      <w:sz w:val="36"/>
      <w:szCs w:val="36"/>
      <w:lang/>
    </w:rPr>
  </w:style>
  <w:style w:type="paragraph" w:styleId="NormalWeb">
    <w:name w:val="Normal (Web)"/>
    <w:basedOn w:val="Normal"/>
    <w:uiPriority w:val="99"/>
    <w:semiHidden/>
    <w:unhideWhenUsed/>
    <w:rsid w:val="00B338C5"/>
    <w:pPr>
      <w:spacing w:before="100" w:beforeAutospacing="1" w:after="100" w:afterAutospacing="1" w:line="240" w:lineRule="auto"/>
    </w:pPr>
    <w:rPr>
      <w:rFonts w:ascii="Times New Roman" w:eastAsia="Times New Roman" w:hAnsi="Times New Roman" w:cs="Times New Roman"/>
      <w:sz w:val="24"/>
      <w:szCs w:val="24"/>
      <w:lang/>
    </w:rPr>
  </w:style>
  <w:style w:type="character" w:styleId="Hyperlink">
    <w:name w:val="Hyperlink"/>
    <w:basedOn w:val="DefaultParagraphFont"/>
    <w:uiPriority w:val="99"/>
    <w:semiHidden/>
    <w:unhideWhenUsed/>
    <w:rsid w:val="00B338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236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habad.org/library/article_cdo/aid/4157474/jewish/Seven-Laws-for-a-Beautiful-Plane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abad.org/library/article_cdo/aid/246606/jewish/The-Story-of-Adam-and-Eve-in-the-Bible.htm" TargetMode="External"/><Relationship Id="rId5" Type="http://schemas.openxmlformats.org/officeDocument/2006/relationships/hyperlink" Target="https://www.chabad.org/library/article_cdo/aid/246609/jewish/The-Story-of-Noah-and-the-Ark-in-the-Bible.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743</Words>
  <Characters>4236</Characters>
  <Application>Microsoft Office Word</Application>
  <DocSecurity>0</DocSecurity>
  <Lines>35</Lines>
  <Paragraphs>9</Paragraphs>
  <ScaleCrop>false</ScaleCrop>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harold jitschak bueno de mesquita</dc:creator>
  <cp:keywords/>
  <dc:description/>
  <cp:lastModifiedBy>harold jitschak bueno de mesquita</cp:lastModifiedBy>
  <cp:revision>1</cp:revision>
  <dcterms:created xsi:type="dcterms:W3CDTF">2021-02-01T07:16:00Z</dcterms:created>
  <dcterms:modified xsi:type="dcterms:W3CDTF">2021-02-01T07:17:00Z</dcterms:modified>
</cp:coreProperties>
</file>